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Liberation Serif" w:hAnsi="Liberation Serif" w:eastAsia="Liberation Serif" w:cs="Liberation Serif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Водохозяйственная обстановка на Рыбинском водохранилище по состоянию на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22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.06.2022 г.</w:t>
      </w:r>
    </w:p>
    <w:p>
      <w:pPr>
        <w:pStyle w:val="Normal"/>
        <w:bidi w:val="0"/>
        <w:spacing w:lineRule="exact" w:line="276" w:before="0" w:after="200"/>
        <w:ind w:left="0" w:right="0" w:firstLine="567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По состоянию на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22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.06.2022 г. водохозяйственная обстановка на Рыбинском водохранилище стабильная.</w:t>
      </w:r>
    </w:p>
    <w:p>
      <w:pPr>
        <w:pStyle w:val="Normal"/>
        <w:bidi w:val="0"/>
        <w:spacing w:lineRule="exact" w:line="276" w:before="0" w:after="200"/>
        <w:ind w:left="0" w:right="0" w:firstLine="567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2D2E32"/>
          <w:spacing w:val="0"/>
          <w:sz w:val="28"/>
          <w:shd w:fill="FFFFFF" w:val="clear"/>
        </w:rPr>
        <w:t>За прошедшие сутки на Рыбинском водохранилище ЧС не произошло:)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LibreOffice/6.4.7.2$Linux_X86_64 LibreOffice_project/40$Build-2</Application>
  <Pages>1</Pages>
  <Words>30</Words>
  <Characters>218</Characters>
  <CharactersWithSpaces>246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2022-06-22T06:47:23Z</dcterms:modified>
  <cp:revision>62</cp:revision>
  <dc:subject/>
  <dc:title/>
</cp:coreProperties>
</file>